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B7F" w:rsidRPr="00B657A1" w:rsidRDefault="00D61B7F" w:rsidP="00D61B7F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t>IN THE MAGISTRATE’S COURT OF BRUNEI DARUSSALAM</w:t>
      </w:r>
    </w:p>
    <w:p w:rsidR="00D61B7F" w:rsidRPr="00B657A1" w:rsidRDefault="00D61B7F" w:rsidP="00D61B7F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t xml:space="preserve">HOLDEN AT </w:t>
      </w:r>
      <w:smartTag w:uri="urn:schemas-microsoft-com:office:smarttags" w:element="place">
        <w:smartTag w:uri="urn:schemas-microsoft-com:office:smarttags" w:element="City">
          <w:r w:rsidRPr="00295899">
            <w:rPr>
              <w:rFonts w:ascii="Verdana" w:hAnsi="Verdana"/>
              <w:b/>
              <w:color w:val="FF0000"/>
              <w:sz w:val="20"/>
              <w:szCs w:val="20"/>
            </w:rPr>
            <w:t>BANDAR SERI BEGAWAN</w:t>
          </w:r>
        </w:smartTag>
      </w:smartTag>
    </w:p>
    <w:p w:rsidR="00D61B7F" w:rsidRPr="00B657A1" w:rsidRDefault="00D61B7F" w:rsidP="00D61B7F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t xml:space="preserve">SUMMONS NO. </w:t>
      </w:r>
      <w:r w:rsidRPr="00B657A1">
        <w:rPr>
          <w:rFonts w:ascii="Verdana" w:hAnsi="Verdana"/>
          <w:b/>
          <w:sz w:val="20"/>
          <w:szCs w:val="20"/>
        </w:rPr>
        <w:tab/>
      </w:r>
      <w:r w:rsidRPr="00B657A1">
        <w:rPr>
          <w:rFonts w:ascii="Verdana" w:hAnsi="Verdana"/>
          <w:b/>
          <w:sz w:val="20"/>
          <w:szCs w:val="20"/>
        </w:rPr>
        <w:tab/>
        <w:t>OF 20</w:t>
      </w:r>
      <w:r>
        <w:rPr>
          <w:rFonts w:ascii="Verdana" w:hAnsi="Verdana"/>
          <w:b/>
          <w:sz w:val="20"/>
          <w:szCs w:val="20"/>
        </w:rPr>
        <w:t>22</w:t>
      </w:r>
    </w:p>
    <w:p w:rsidR="00D61B7F" w:rsidRPr="00B657A1" w:rsidRDefault="00D61B7F" w:rsidP="00D61B7F">
      <w:pPr>
        <w:rPr>
          <w:rFonts w:ascii="Verdana" w:hAnsi="Verdana"/>
          <w:sz w:val="20"/>
          <w:szCs w:val="20"/>
        </w:rPr>
      </w:pPr>
    </w:p>
    <w:p w:rsidR="00D61B7F" w:rsidRDefault="00D61B7F" w:rsidP="00D61B7F">
      <w:pPr>
        <w:rPr>
          <w:rFonts w:ascii="Verdana" w:hAnsi="Verdana"/>
          <w:sz w:val="20"/>
          <w:szCs w:val="20"/>
        </w:rPr>
      </w:pPr>
    </w:p>
    <w:p w:rsidR="00D61B7F" w:rsidRDefault="00D61B7F" w:rsidP="00D61B7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BETWEEN</w:t>
      </w:r>
    </w:p>
    <w:p w:rsidR="00D61B7F" w:rsidRDefault="00D61B7F" w:rsidP="00D61B7F">
      <w:pPr>
        <w:rPr>
          <w:rFonts w:ascii="Verdana" w:hAnsi="Verdana"/>
          <w:sz w:val="20"/>
          <w:szCs w:val="20"/>
        </w:rPr>
      </w:pPr>
    </w:p>
    <w:p w:rsidR="00D61B7F" w:rsidRPr="00B657A1" w:rsidRDefault="00D61B7F" w:rsidP="00D61B7F">
      <w:pPr>
        <w:rPr>
          <w:rFonts w:ascii="Verdana" w:hAnsi="Verdana"/>
          <w:color w:val="FF0000"/>
          <w:sz w:val="20"/>
          <w:szCs w:val="20"/>
        </w:rPr>
      </w:pPr>
      <w:r w:rsidRPr="00B657A1">
        <w:rPr>
          <w:rFonts w:ascii="Verdana" w:hAnsi="Verdana"/>
          <w:color w:val="FF0000"/>
          <w:sz w:val="20"/>
          <w:szCs w:val="20"/>
        </w:rPr>
        <w:t>Plaintiffs name</w:t>
      </w:r>
    </w:p>
    <w:p w:rsidR="00D61B7F" w:rsidRDefault="00D61B7F" w:rsidP="00D61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(IC. Number)</w:t>
      </w:r>
      <w:r w:rsidRPr="00B657A1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Plaintiff</w:t>
      </w:r>
    </w:p>
    <w:p w:rsidR="00D61B7F" w:rsidRDefault="00D61B7F" w:rsidP="00D61B7F">
      <w:pPr>
        <w:rPr>
          <w:rFonts w:ascii="Verdana" w:hAnsi="Verdana"/>
          <w:sz w:val="20"/>
          <w:szCs w:val="20"/>
        </w:rPr>
      </w:pPr>
    </w:p>
    <w:p w:rsidR="00D61B7F" w:rsidRDefault="00D61B7F" w:rsidP="00D61B7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</w:t>
      </w:r>
    </w:p>
    <w:p w:rsidR="00D61B7F" w:rsidRDefault="00D61B7F" w:rsidP="00D61B7F">
      <w:pPr>
        <w:rPr>
          <w:rFonts w:ascii="Verdana" w:hAnsi="Verdana"/>
          <w:sz w:val="20"/>
          <w:szCs w:val="20"/>
        </w:rPr>
      </w:pPr>
    </w:p>
    <w:p w:rsidR="00D61B7F" w:rsidRPr="00B657A1" w:rsidRDefault="00D61B7F" w:rsidP="00D61B7F">
      <w:pPr>
        <w:rPr>
          <w:rFonts w:ascii="Verdana" w:hAnsi="Verdana"/>
          <w:color w:val="FF0000"/>
          <w:sz w:val="20"/>
          <w:szCs w:val="20"/>
        </w:rPr>
      </w:pPr>
      <w:r w:rsidRPr="00B657A1">
        <w:rPr>
          <w:rFonts w:ascii="Verdana" w:hAnsi="Verdana"/>
          <w:color w:val="FF0000"/>
          <w:sz w:val="20"/>
          <w:szCs w:val="20"/>
        </w:rPr>
        <w:t>Defendant’s name</w:t>
      </w:r>
    </w:p>
    <w:p w:rsidR="00D61B7F" w:rsidRDefault="00D61B7F" w:rsidP="00D61B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(IC. Number)</w:t>
      </w:r>
      <w:r w:rsidRPr="00B657A1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Defendant</w:t>
      </w:r>
    </w:p>
    <w:p w:rsidR="00D61B7F" w:rsidRDefault="00D61B7F" w:rsidP="00D61B7F">
      <w:pPr>
        <w:jc w:val="both"/>
        <w:rPr>
          <w:rFonts w:ascii="Verdana" w:hAnsi="Verdana"/>
          <w:sz w:val="20"/>
          <w:szCs w:val="20"/>
        </w:rPr>
      </w:pPr>
    </w:p>
    <w:p w:rsidR="00D61B7F" w:rsidRDefault="00D61B7F" w:rsidP="00D61B7F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D61B7F" w:rsidRDefault="00D61B7F" w:rsidP="00D61B7F">
      <w:pPr>
        <w:jc w:val="both"/>
        <w:rPr>
          <w:rFonts w:ascii="Verdana" w:hAnsi="Verdana"/>
          <w:sz w:val="20"/>
          <w:szCs w:val="20"/>
        </w:rPr>
      </w:pPr>
    </w:p>
    <w:p w:rsidR="00D61B7F" w:rsidRDefault="00D61B7F" w:rsidP="00D61B7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WARRANT OF ATTACHMENT AND SALE OF MOVABLE PPROPERTY </w:t>
      </w:r>
    </w:p>
    <w:p w:rsidR="00D61B7F" w:rsidRDefault="00D61B7F" w:rsidP="00D61B7F">
      <w:pPr>
        <w:pBdr>
          <w:bottom w:val="single" w:sz="12" w:space="1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(Rule 10(1))</w:t>
      </w:r>
    </w:p>
    <w:p w:rsidR="00D61B7F" w:rsidRDefault="00D61B7F" w:rsidP="00D61B7F">
      <w:pPr>
        <w:pBdr>
          <w:bottom w:val="single" w:sz="12" w:space="1" w:color="auto"/>
        </w:pBdr>
        <w:jc w:val="center"/>
        <w:rPr>
          <w:rFonts w:ascii="Verdana" w:hAnsi="Verdana"/>
          <w:b/>
          <w:sz w:val="20"/>
          <w:szCs w:val="20"/>
        </w:rPr>
      </w:pPr>
    </w:p>
    <w:p w:rsidR="00D61B7F" w:rsidRPr="00F87A94" w:rsidRDefault="00D61B7F" w:rsidP="00D61B7F">
      <w:pPr>
        <w:jc w:val="center"/>
        <w:rPr>
          <w:rFonts w:ascii="Verdana" w:hAnsi="Verdana"/>
          <w:b/>
          <w:sz w:val="20"/>
          <w:szCs w:val="20"/>
        </w:rPr>
      </w:pPr>
    </w:p>
    <w:p w:rsidR="00D61B7F" w:rsidRDefault="00D61B7F" w:rsidP="00D61B7F"/>
    <w:p w:rsidR="00D61B7F" w:rsidRDefault="00D61B7F" w:rsidP="00D61B7F">
      <w:r>
        <w:t>To:</w:t>
      </w:r>
      <w:r>
        <w:tab/>
        <w:t>The Court Bailiff:</w:t>
      </w:r>
    </w:p>
    <w:p w:rsidR="00D61B7F" w:rsidRDefault="00D61B7F" w:rsidP="00D61B7F"/>
    <w:p w:rsidR="00D61B7F" w:rsidRDefault="00D61B7F" w:rsidP="00D61B7F">
      <w:pPr>
        <w:jc w:val="both"/>
      </w:pPr>
      <w:r>
        <w:rPr>
          <w:b/>
        </w:rPr>
        <w:t xml:space="preserve">WHEREAS </w:t>
      </w:r>
      <w:r w:rsidRPr="00434FFB">
        <w:rPr>
          <w:b/>
          <w:color w:val="FF0000"/>
        </w:rPr>
        <w:t>Defendant’s Name (</w:t>
      </w:r>
      <w:proofErr w:type="spellStart"/>
      <w:proofErr w:type="gramStart"/>
      <w:r w:rsidRPr="00434FFB">
        <w:rPr>
          <w:b/>
          <w:color w:val="FF0000"/>
        </w:rPr>
        <w:t>IC.Number</w:t>
      </w:r>
      <w:proofErr w:type="spellEnd"/>
      <w:proofErr w:type="gramEnd"/>
      <w:r w:rsidRPr="00434FFB">
        <w:rPr>
          <w:b/>
          <w:color w:val="FF0000"/>
        </w:rPr>
        <w:t xml:space="preserve">) </w:t>
      </w:r>
      <w:r>
        <w:t xml:space="preserve">was ordered by judgment of this Court passed on the </w:t>
      </w:r>
      <w:r w:rsidRPr="00434FFB">
        <w:rPr>
          <w:b/>
          <w:color w:val="FF0000"/>
        </w:rPr>
        <w:t>Date of mention Judgment Debtor Summon</w:t>
      </w:r>
      <w:r>
        <w:rPr>
          <w:b/>
        </w:rPr>
        <w:t xml:space="preserve">, </w:t>
      </w:r>
      <w:r>
        <w:t xml:space="preserve">in the abovementioned case to pay </w:t>
      </w:r>
      <w:r w:rsidRPr="00434FFB">
        <w:rPr>
          <w:b/>
          <w:color w:val="FF0000"/>
        </w:rPr>
        <w:t>Plaintiff’s Name</w:t>
      </w:r>
      <w:r w:rsidRPr="00434FFB">
        <w:rPr>
          <w:color w:val="FF0000"/>
        </w:rPr>
        <w:t xml:space="preserve"> </w:t>
      </w:r>
      <w:r>
        <w:t>the following sum:-</w:t>
      </w:r>
    </w:p>
    <w:p w:rsidR="00D61B7F" w:rsidRDefault="00D61B7F" w:rsidP="00D61B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D61B7F" w:rsidTr="00B05C79">
        <w:tc>
          <w:tcPr>
            <w:tcW w:w="4315" w:type="dxa"/>
          </w:tcPr>
          <w:p w:rsidR="00D61B7F" w:rsidRDefault="00D61B7F" w:rsidP="00B05C79">
            <w:r>
              <w:t>Judgment Sum</w:t>
            </w:r>
          </w:p>
        </w:tc>
        <w:tc>
          <w:tcPr>
            <w:tcW w:w="4315" w:type="dxa"/>
          </w:tcPr>
          <w:p w:rsidR="00D61B7F" w:rsidRDefault="00D61B7F" w:rsidP="00B05C79">
            <w:r>
              <w:t>$</w:t>
            </w:r>
          </w:p>
        </w:tc>
      </w:tr>
      <w:tr w:rsidR="00D61B7F" w:rsidTr="00B05C79">
        <w:tc>
          <w:tcPr>
            <w:tcW w:w="4315" w:type="dxa"/>
          </w:tcPr>
          <w:p w:rsidR="00D61B7F" w:rsidRDefault="00D61B7F" w:rsidP="00B05C79">
            <w:r>
              <w:t>Court filing fees</w:t>
            </w:r>
          </w:p>
        </w:tc>
        <w:tc>
          <w:tcPr>
            <w:tcW w:w="4315" w:type="dxa"/>
          </w:tcPr>
          <w:p w:rsidR="00D61B7F" w:rsidRDefault="00D61B7F" w:rsidP="00B05C79">
            <w:r>
              <w:t>$</w:t>
            </w:r>
          </w:p>
        </w:tc>
      </w:tr>
      <w:tr w:rsidR="00D61B7F" w:rsidTr="00B05C79">
        <w:tc>
          <w:tcPr>
            <w:tcW w:w="4315" w:type="dxa"/>
          </w:tcPr>
          <w:p w:rsidR="00D61B7F" w:rsidRDefault="00D61B7F" w:rsidP="00B05C79">
            <w:r>
              <w:t>Costs awarded by Court</w:t>
            </w:r>
          </w:p>
        </w:tc>
        <w:tc>
          <w:tcPr>
            <w:tcW w:w="4315" w:type="dxa"/>
          </w:tcPr>
          <w:p w:rsidR="00D61B7F" w:rsidRDefault="00D61B7F" w:rsidP="00B05C79">
            <w:r>
              <w:t>$</w:t>
            </w:r>
          </w:p>
        </w:tc>
      </w:tr>
      <w:tr w:rsidR="00D61B7F" w:rsidTr="00B05C79">
        <w:tc>
          <w:tcPr>
            <w:tcW w:w="4315" w:type="dxa"/>
          </w:tcPr>
          <w:p w:rsidR="00D61B7F" w:rsidRDefault="00D61B7F" w:rsidP="00B05C79">
            <w:r>
              <w:t xml:space="preserve">Legal </w:t>
            </w:r>
            <w:proofErr w:type="spellStart"/>
            <w:r>
              <w:t>feed</w:t>
            </w:r>
            <w:proofErr w:type="spellEnd"/>
            <w:r>
              <w:t xml:space="preserve"> incurred by the </w:t>
            </w:r>
            <w:proofErr w:type="spellStart"/>
            <w:r>
              <w:t>Plainitff</w:t>
            </w:r>
            <w:proofErr w:type="spellEnd"/>
          </w:p>
        </w:tc>
        <w:tc>
          <w:tcPr>
            <w:tcW w:w="4315" w:type="dxa"/>
          </w:tcPr>
          <w:p w:rsidR="00D61B7F" w:rsidRDefault="00D61B7F" w:rsidP="00B05C79">
            <w:r>
              <w:t>$</w:t>
            </w:r>
          </w:p>
        </w:tc>
      </w:tr>
      <w:tr w:rsidR="00D61B7F" w:rsidTr="00B05C79">
        <w:tc>
          <w:tcPr>
            <w:tcW w:w="4315" w:type="dxa"/>
          </w:tcPr>
          <w:p w:rsidR="00D61B7F" w:rsidRDefault="00D61B7F" w:rsidP="00B05C79">
            <w:r>
              <w:t>Cost of execution</w:t>
            </w:r>
          </w:p>
        </w:tc>
        <w:tc>
          <w:tcPr>
            <w:tcW w:w="4315" w:type="dxa"/>
          </w:tcPr>
          <w:p w:rsidR="00D61B7F" w:rsidRDefault="00D61B7F" w:rsidP="00B05C79">
            <w:r>
              <w:t>$40.00</w:t>
            </w:r>
          </w:p>
        </w:tc>
      </w:tr>
      <w:tr w:rsidR="00D61B7F" w:rsidTr="00B05C79">
        <w:tc>
          <w:tcPr>
            <w:tcW w:w="4315" w:type="dxa"/>
          </w:tcPr>
          <w:p w:rsidR="00D61B7F" w:rsidRDefault="00D61B7F" w:rsidP="00B05C79"/>
        </w:tc>
        <w:tc>
          <w:tcPr>
            <w:tcW w:w="4315" w:type="dxa"/>
          </w:tcPr>
          <w:p w:rsidR="00D61B7F" w:rsidRDefault="00D61B7F" w:rsidP="00B05C79"/>
        </w:tc>
      </w:tr>
      <w:tr w:rsidR="00D61B7F" w:rsidTr="00B05C79">
        <w:tc>
          <w:tcPr>
            <w:tcW w:w="4315" w:type="dxa"/>
          </w:tcPr>
          <w:p w:rsidR="00D61B7F" w:rsidRDefault="00D61B7F" w:rsidP="00B05C79">
            <w:r>
              <w:t>Sum now owing</w:t>
            </w:r>
          </w:p>
        </w:tc>
        <w:tc>
          <w:tcPr>
            <w:tcW w:w="4315" w:type="dxa"/>
          </w:tcPr>
          <w:p w:rsidR="00D61B7F" w:rsidRDefault="00D61B7F" w:rsidP="00B05C79">
            <w:r>
              <w:t>$</w:t>
            </w:r>
          </w:p>
        </w:tc>
      </w:tr>
    </w:tbl>
    <w:p w:rsidR="00D61B7F" w:rsidRDefault="00D61B7F" w:rsidP="00D61B7F"/>
    <w:p w:rsidR="00D61B7F" w:rsidRDefault="00D61B7F" w:rsidP="00D61B7F"/>
    <w:p w:rsidR="00D61B7F" w:rsidRDefault="00D61B7F" w:rsidP="00D61B7F">
      <w:r>
        <w:rPr>
          <w:b/>
        </w:rPr>
        <w:t xml:space="preserve">AND WHEREAS </w:t>
      </w:r>
      <w:r>
        <w:t xml:space="preserve">the said sum of </w:t>
      </w:r>
      <w:r w:rsidRPr="00434FFB">
        <w:rPr>
          <w:b/>
          <w:color w:val="FF0000"/>
        </w:rPr>
        <w:t xml:space="preserve">Total amount owing </w:t>
      </w:r>
      <w:r>
        <w:t xml:space="preserve">as at </w:t>
      </w:r>
      <w:r w:rsidRPr="00434FFB">
        <w:rPr>
          <w:color w:val="FF0000"/>
        </w:rPr>
        <w:t>Date of debt</w:t>
      </w:r>
      <w:r>
        <w:t>, now owing, has not been paid:</w:t>
      </w:r>
    </w:p>
    <w:p w:rsidR="00D61B7F" w:rsidRDefault="00D61B7F" w:rsidP="00D61B7F"/>
    <w:p w:rsidR="00D61B7F" w:rsidRDefault="00D61B7F" w:rsidP="00D61B7F">
      <w:pPr>
        <w:jc w:val="both"/>
      </w:pPr>
      <w:r>
        <w:rPr>
          <w:b/>
        </w:rPr>
        <w:t xml:space="preserve">THIS WARRANT </w:t>
      </w:r>
      <w:r>
        <w:t xml:space="preserve">is to command you to attach the movable property as set forth in the Schedule hereto annexed (1) property of the said </w:t>
      </w:r>
      <w:r w:rsidRPr="00434FFB">
        <w:rPr>
          <w:b/>
          <w:color w:val="FF0000"/>
        </w:rPr>
        <w:t xml:space="preserve">Defendant’s Name </w:t>
      </w:r>
      <w:r>
        <w:t>, which shall be pointed to you by the Plaintiff, (1) provided that if the sum now owing, namely $ ________________ inclusive of all costs, shall be paid to you before you have attached the said property, you shall not proceed with the attachment.</w:t>
      </w:r>
    </w:p>
    <w:p w:rsidR="00D61B7F" w:rsidRDefault="00D61B7F" w:rsidP="00D61B7F"/>
    <w:p w:rsidR="00D61B7F" w:rsidRDefault="00D61B7F" w:rsidP="00D61B7F">
      <w:pPr>
        <w:jc w:val="both"/>
      </w:pPr>
      <w:r>
        <w:rPr>
          <w:b/>
        </w:rPr>
        <w:t xml:space="preserve">YOU </w:t>
      </w:r>
      <w:r>
        <w:t xml:space="preserve">are further commanded to sell, or to arrange for a local auctioneer or other suitable person to sell, by public auction the property attached under the authority of this of this Warrant, providing that you have given at least ___________________days previous notice of the Intended sale </w:t>
      </w:r>
      <w:r>
        <w:lastRenderedPageBreak/>
        <w:t>affixing the same in the Court-house, and provided further that if the sum now owing, namely, $____________________ inclusive of all costs, be sooner paid, you shall cancel, or cause to be cancelled, the intended sale.</w:t>
      </w:r>
    </w:p>
    <w:p w:rsidR="00D61B7F" w:rsidRDefault="00D61B7F" w:rsidP="00D61B7F">
      <w:pPr>
        <w:jc w:val="both"/>
      </w:pPr>
    </w:p>
    <w:p w:rsidR="00D61B7F" w:rsidRDefault="00D61B7F" w:rsidP="00D61B7F">
      <w:pPr>
        <w:jc w:val="both"/>
      </w:pPr>
      <w:r>
        <w:rPr>
          <w:b/>
        </w:rPr>
        <w:t xml:space="preserve">YOU </w:t>
      </w:r>
      <w:r>
        <w:t>are further commanded to return this Warrant on or before the ________________ day of _______________,</w:t>
      </w:r>
      <w:r w:rsidRPr="00434FFB">
        <w:rPr>
          <w:color w:val="FF0000"/>
        </w:rPr>
        <w:t>202</w:t>
      </w:r>
      <w:r w:rsidR="00434FFB">
        <w:rPr>
          <w:color w:val="FF0000"/>
        </w:rPr>
        <w:t>3</w:t>
      </w:r>
      <w:r w:rsidRPr="00434FFB">
        <w:rPr>
          <w:color w:val="FF0000"/>
        </w:rPr>
        <w:t xml:space="preserve">, </w:t>
      </w:r>
      <w:r>
        <w:t>with an endorsement certifying the manner in which it has been executed or why it has not been executed.</w:t>
      </w:r>
    </w:p>
    <w:p w:rsidR="00D61B7F" w:rsidRDefault="00D61B7F" w:rsidP="00D61B7F">
      <w:pPr>
        <w:jc w:val="both"/>
      </w:pPr>
    </w:p>
    <w:p w:rsidR="00D61B7F" w:rsidRDefault="00D61B7F" w:rsidP="00D61B7F">
      <w:pPr>
        <w:jc w:val="both"/>
      </w:pPr>
      <w:r>
        <w:t>Given under my hand and the seal of the Court this ____________day of _________,</w:t>
      </w:r>
      <w:r w:rsidRPr="00434FFB">
        <w:rPr>
          <w:color w:val="FF0000"/>
        </w:rPr>
        <w:t>202</w:t>
      </w:r>
      <w:r w:rsidR="00434FFB" w:rsidRPr="00434FFB">
        <w:rPr>
          <w:color w:val="FF0000"/>
        </w:rPr>
        <w:t>3</w:t>
      </w:r>
      <w:r w:rsidRPr="00434FFB">
        <w:rPr>
          <w:color w:val="FF0000"/>
        </w:rPr>
        <w:t>.</w:t>
      </w:r>
    </w:p>
    <w:p w:rsidR="00D61B7F" w:rsidRDefault="00D61B7F" w:rsidP="00D61B7F">
      <w:pPr>
        <w:jc w:val="both"/>
      </w:pPr>
    </w:p>
    <w:p w:rsidR="00D61B7F" w:rsidRDefault="00D61B7F" w:rsidP="00D61B7F">
      <w:pPr>
        <w:jc w:val="both"/>
      </w:pPr>
    </w:p>
    <w:p w:rsidR="00D61B7F" w:rsidRDefault="00D61B7F" w:rsidP="00D61B7F">
      <w:pPr>
        <w:jc w:val="both"/>
      </w:pPr>
    </w:p>
    <w:p w:rsidR="00D61B7F" w:rsidRDefault="00D61B7F" w:rsidP="00D61B7F">
      <w:pPr>
        <w:jc w:val="both"/>
      </w:pPr>
    </w:p>
    <w:p w:rsidR="00D61B7F" w:rsidRDefault="00D61B7F" w:rsidP="00D61B7F">
      <w:pPr>
        <w:jc w:val="both"/>
        <w:rPr>
          <w:b/>
        </w:rPr>
      </w:pPr>
    </w:p>
    <w:p w:rsidR="00D61B7F" w:rsidRDefault="00D61B7F" w:rsidP="00D61B7F">
      <w:pPr>
        <w:jc w:val="right"/>
        <w:rPr>
          <w:b/>
        </w:rPr>
      </w:pPr>
      <w:r>
        <w:rPr>
          <w:b/>
        </w:rPr>
        <w:t>_______________________</w:t>
      </w:r>
    </w:p>
    <w:p w:rsidR="00D61B7F" w:rsidRDefault="00D61B7F" w:rsidP="00D61B7F">
      <w:pPr>
        <w:jc w:val="right"/>
        <w:rPr>
          <w:b/>
        </w:rPr>
      </w:pPr>
      <w:r>
        <w:rPr>
          <w:b/>
        </w:rPr>
        <w:t>MAGISTRATE</w:t>
      </w:r>
    </w:p>
    <w:p w:rsidR="00D61B7F" w:rsidRPr="008B47FD" w:rsidRDefault="00D61B7F" w:rsidP="00D61B7F">
      <w:pPr>
        <w:jc w:val="right"/>
        <w:rPr>
          <w:b/>
        </w:rPr>
      </w:pPr>
      <w:r>
        <w:rPr>
          <w:b/>
        </w:rPr>
        <w:t>MAGISTRATES’ COURT</w:t>
      </w:r>
    </w:p>
    <w:p w:rsidR="00D61B7F" w:rsidRDefault="00D61B7F" w:rsidP="00D61B7F">
      <w:pPr>
        <w:spacing w:after="160" w:line="259" w:lineRule="auto"/>
      </w:pPr>
      <w:r>
        <w:br w:type="page"/>
      </w:r>
    </w:p>
    <w:p w:rsidR="00D61B7F" w:rsidRPr="00B657A1" w:rsidRDefault="00D61B7F" w:rsidP="00D61B7F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lastRenderedPageBreak/>
        <w:t>IN THE MAGISTRATE’S COURT OF BRUNEI DARUSSALAM</w:t>
      </w:r>
    </w:p>
    <w:p w:rsidR="00D61B7F" w:rsidRPr="00295899" w:rsidRDefault="00D61B7F" w:rsidP="00D61B7F">
      <w:pPr>
        <w:jc w:val="center"/>
        <w:rPr>
          <w:rFonts w:ascii="Verdana" w:hAnsi="Verdana"/>
          <w:b/>
          <w:color w:val="FF0000"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t xml:space="preserve">HOLDEN AT </w:t>
      </w:r>
      <w:smartTag w:uri="urn:schemas-microsoft-com:office:smarttags" w:element="place">
        <w:smartTag w:uri="urn:schemas-microsoft-com:office:smarttags" w:element="City">
          <w:r w:rsidRPr="00295899">
            <w:rPr>
              <w:rFonts w:ascii="Verdana" w:hAnsi="Verdana"/>
              <w:b/>
              <w:color w:val="FF0000"/>
              <w:sz w:val="20"/>
              <w:szCs w:val="20"/>
            </w:rPr>
            <w:t>BANDAR SERI BEGAWAN</w:t>
          </w:r>
        </w:smartTag>
      </w:smartTag>
    </w:p>
    <w:p w:rsidR="00D61B7F" w:rsidRPr="00B657A1" w:rsidRDefault="00D61B7F" w:rsidP="00D61B7F">
      <w:pPr>
        <w:jc w:val="center"/>
        <w:rPr>
          <w:rFonts w:ascii="Verdana" w:hAnsi="Verdana"/>
          <w:b/>
          <w:sz w:val="20"/>
          <w:szCs w:val="20"/>
        </w:rPr>
      </w:pPr>
      <w:r w:rsidRPr="00B657A1">
        <w:rPr>
          <w:rFonts w:ascii="Verdana" w:hAnsi="Verdana"/>
          <w:b/>
          <w:sz w:val="20"/>
          <w:szCs w:val="20"/>
        </w:rPr>
        <w:t xml:space="preserve">SUMMONS NO. </w:t>
      </w:r>
      <w:r w:rsidRPr="00B657A1">
        <w:rPr>
          <w:rFonts w:ascii="Verdana" w:hAnsi="Verdana"/>
          <w:b/>
          <w:sz w:val="20"/>
          <w:szCs w:val="20"/>
        </w:rPr>
        <w:tab/>
      </w:r>
      <w:r w:rsidRPr="00B657A1">
        <w:rPr>
          <w:rFonts w:ascii="Verdana" w:hAnsi="Verdana"/>
          <w:b/>
          <w:sz w:val="20"/>
          <w:szCs w:val="20"/>
        </w:rPr>
        <w:tab/>
        <w:t>OF 20</w:t>
      </w:r>
      <w:r>
        <w:rPr>
          <w:rFonts w:ascii="Verdana" w:hAnsi="Verdana"/>
          <w:b/>
          <w:sz w:val="20"/>
          <w:szCs w:val="20"/>
        </w:rPr>
        <w:t>22</w:t>
      </w:r>
    </w:p>
    <w:p w:rsidR="00D61B7F" w:rsidRPr="00B657A1" w:rsidRDefault="00D61B7F" w:rsidP="00D61B7F">
      <w:pPr>
        <w:rPr>
          <w:rFonts w:ascii="Verdana" w:hAnsi="Verdana"/>
          <w:sz w:val="20"/>
          <w:szCs w:val="20"/>
        </w:rPr>
      </w:pPr>
    </w:p>
    <w:p w:rsidR="00D61B7F" w:rsidRDefault="00D61B7F" w:rsidP="00D61B7F">
      <w:pPr>
        <w:rPr>
          <w:rFonts w:ascii="Verdana" w:hAnsi="Verdana"/>
          <w:sz w:val="20"/>
          <w:szCs w:val="20"/>
        </w:rPr>
      </w:pPr>
    </w:p>
    <w:p w:rsidR="00D61B7F" w:rsidRDefault="00D61B7F" w:rsidP="00D61B7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BETWEEN</w:t>
      </w:r>
      <w:bookmarkStart w:id="0" w:name="_GoBack"/>
      <w:bookmarkEnd w:id="0"/>
    </w:p>
    <w:p w:rsidR="00D61B7F" w:rsidRDefault="00D61B7F" w:rsidP="00D61B7F">
      <w:pPr>
        <w:rPr>
          <w:rFonts w:ascii="Verdana" w:hAnsi="Verdana"/>
          <w:sz w:val="20"/>
          <w:szCs w:val="20"/>
        </w:rPr>
      </w:pPr>
    </w:p>
    <w:p w:rsidR="00D61B7F" w:rsidRPr="00B657A1" w:rsidRDefault="00D61B7F" w:rsidP="00D61B7F">
      <w:pPr>
        <w:rPr>
          <w:rFonts w:ascii="Verdana" w:hAnsi="Verdana"/>
          <w:color w:val="FF0000"/>
          <w:sz w:val="20"/>
          <w:szCs w:val="20"/>
        </w:rPr>
      </w:pPr>
      <w:r w:rsidRPr="00B657A1">
        <w:rPr>
          <w:rFonts w:ascii="Verdana" w:hAnsi="Verdana"/>
          <w:color w:val="FF0000"/>
          <w:sz w:val="20"/>
          <w:szCs w:val="20"/>
        </w:rPr>
        <w:t>Plaintiffs name</w:t>
      </w:r>
    </w:p>
    <w:p w:rsidR="00D61B7F" w:rsidRDefault="00D61B7F" w:rsidP="00D61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(IC. Number)</w:t>
      </w:r>
      <w:r w:rsidRPr="00B657A1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Plaintiff</w:t>
      </w:r>
    </w:p>
    <w:p w:rsidR="00D61B7F" w:rsidRDefault="00D61B7F" w:rsidP="00D61B7F">
      <w:pPr>
        <w:rPr>
          <w:rFonts w:ascii="Verdana" w:hAnsi="Verdana"/>
          <w:sz w:val="20"/>
          <w:szCs w:val="20"/>
        </w:rPr>
      </w:pPr>
    </w:p>
    <w:p w:rsidR="00D61B7F" w:rsidRDefault="00D61B7F" w:rsidP="00D61B7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</w:t>
      </w:r>
    </w:p>
    <w:p w:rsidR="00D61B7F" w:rsidRDefault="00D61B7F" w:rsidP="00D61B7F">
      <w:pPr>
        <w:rPr>
          <w:rFonts w:ascii="Verdana" w:hAnsi="Verdana"/>
          <w:sz w:val="20"/>
          <w:szCs w:val="20"/>
        </w:rPr>
      </w:pPr>
    </w:p>
    <w:p w:rsidR="00D61B7F" w:rsidRPr="00B657A1" w:rsidRDefault="00D61B7F" w:rsidP="00D61B7F">
      <w:pPr>
        <w:rPr>
          <w:rFonts w:ascii="Verdana" w:hAnsi="Verdana"/>
          <w:color w:val="FF0000"/>
          <w:sz w:val="20"/>
          <w:szCs w:val="20"/>
        </w:rPr>
      </w:pPr>
      <w:r w:rsidRPr="00B657A1">
        <w:rPr>
          <w:rFonts w:ascii="Verdana" w:hAnsi="Verdana"/>
          <w:color w:val="FF0000"/>
          <w:sz w:val="20"/>
          <w:szCs w:val="20"/>
        </w:rPr>
        <w:t>Defendant’s name</w:t>
      </w:r>
    </w:p>
    <w:p w:rsidR="00D61B7F" w:rsidRDefault="00D61B7F" w:rsidP="00D61B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(IC. Number)</w:t>
      </w:r>
      <w:r w:rsidRPr="00B657A1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Defendant</w:t>
      </w:r>
    </w:p>
    <w:p w:rsidR="00D61B7F" w:rsidRDefault="00D61B7F" w:rsidP="00D61B7F">
      <w:pPr>
        <w:jc w:val="both"/>
        <w:rPr>
          <w:rFonts w:ascii="Verdana" w:hAnsi="Verdana"/>
          <w:sz w:val="20"/>
          <w:szCs w:val="20"/>
        </w:rPr>
      </w:pPr>
    </w:p>
    <w:p w:rsidR="00D61B7F" w:rsidRDefault="00D61B7F" w:rsidP="00D61B7F">
      <w:pPr>
        <w:pBdr>
          <w:bottom w:val="single" w:sz="12" w:space="1" w:color="auto"/>
        </w:pBdr>
        <w:jc w:val="both"/>
        <w:rPr>
          <w:rFonts w:ascii="Verdana" w:hAnsi="Verdana"/>
          <w:sz w:val="20"/>
          <w:szCs w:val="20"/>
        </w:rPr>
      </w:pPr>
    </w:p>
    <w:p w:rsidR="00D61B7F" w:rsidRDefault="00D61B7F" w:rsidP="00D61B7F">
      <w:pPr>
        <w:jc w:val="both"/>
        <w:rPr>
          <w:rFonts w:ascii="Verdana" w:hAnsi="Verdana"/>
          <w:sz w:val="20"/>
          <w:szCs w:val="20"/>
        </w:rPr>
      </w:pPr>
    </w:p>
    <w:p w:rsidR="00D61B7F" w:rsidRDefault="00D61B7F" w:rsidP="00D61B7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WARRANT OF ATTACHMENT AND SALE OF MOVABLE PPROPERTY </w:t>
      </w:r>
    </w:p>
    <w:p w:rsidR="00D61B7F" w:rsidRDefault="00D61B7F" w:rsidP="00D61B7F">
      <w:pPr>
        <w:pBdr>
          <w:bottom w:val="single" w:sz="12" w:space="1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(Rule 10(1))</w:t>
      </w:r>
    </w:p>
    <w:p w:rsidR="00D61B7F" w:rsidRDefault="00D61B7F" w:rsidP="00D61B7F">
      <w:pPr>
        <w:pBdr>
          <w:bottom w:val="single" w:sz="12" w:space="1" w:color="auto"/>
        </w:pBdr>
        <w:jc w:val="center"/>
        <w:rPr>
          <w:rFonts w:ascii="Verdana" w:hAnsi="Verdana"/>
          <w:b/>
          <w:sz w:val="20"/>
          <w:szCs w:val="20"/>
        </w:rPr>
      </w:pPr>
    </w:p>
    <w:p w:rsidR="00D61B7F" w:rsidRPr="00F87A94" w:rsidRDefault="00D61B7F" w:rsidP="00D61B7F">
      <w:pPr>
        <w:jc w:val="center"/>
        <w:rPr>
          <w:rFonts w:ascii="Verdana" w:hAnsi="Verdana"/>
          <w:b/>
          <w:sz w:val="20"/>
          <w:szCs w:val="20"/>
        </w:rPr>
      </w:pPr>
    </w:p>
    <w:p w:rsidR="00D61B7F" w:rsidRDefault="00D61B7F" w:rsidP="00D61B7F">
      <w:r>
        <w:t>Filed by:</w:t>
      </w:r>
    </w:p>
    <w:p w:rsidR="00D61B7F" w:rsidRDefault="00D61B7F" w:rsidP="00D61B7F"/>
    <w:p w:rsidR="00D61B7F" w:rsidRDefault="00D61B7F" w:rsidP="00D61B7F">
      <w:r>
        <w:t>FEES: $40.00</w:t>
      </w:r>
    </w:p>
    <w:p w:rsidR="005846B8" w:rsidRDefault="005846B8" w:rsidP="00D61B7F"/>
    <w:sectPr w:rsidR="0058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7F"/>
    <w:rsid w:val="00295899"/>
    <w:rsid w:val="00434FFB"/>
    <w:rsid w:val="005846B8"/>
    <w:rsid w:val="00D6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B3D1B9"/>
  <w15:chartTrackingRefBased/>
  <w15:docId w15:val="{AE34263A-C1EC-449F-887E-E1BDB07F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9A08A2FB32441B207706F475BC9C6" ma:contentTypeVersion="3" ma:contentTypeDescription="Create a new document." ma:contentTypeScope="" ma:versionID="56796ca0f36743eaec10f3c2ad1498bf">
  <xsd:schema xmlns:xsd="http://www.w3.org/2001/XMLSchema" xmlns:xs="http://www.w3.org/2001/XMLSchema" xmlns:p="http://schemas.microsoft.com/office/2006/metadata/properties" xmlns:ns2="3eb395c1-c26a-485a-a474-2edaaa77b21c" targetNamespace="http://schemas.microsoft.com/office/2006/metadata/properties" ma:root="true" ma:fieldsID="747e6fc1d77e8f10a3a1886d8f81f972" ns2:_=""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C4469-02DC-4810-83BB-58BA583EA3C4}"/>
</file>

<file path=customXml/itemProps2.xml><?xml version="1.0" encoding="utf-8"?>
<ds:datastoreItem xmlns:ds="http://schemas.openxmlformats.org/officeDocument/2006/customXml" ds:itemID="{1ED4AE67-3C02-43EE-8EF2-DDAD197464A1}"/>
</file>

<file path=customXml/itemProps3.xml><?xml version="1.0" encoding="utf-8"?>
<ds:datastoreItem xmlns:ds="http://schemas.openxmlformats.org/officeDocument/2006/customXml" ds:itemID="{02C548BD-E68D-41BD-B462-C9BD9B58FA12}"/>
</file>

<file path=customXml/itemProps4.xml><?xml version="1.0" encoding="utf-8"?>
<ds:datastoreItem xmlns:ds="http://schemas.openxmlformats.org/officeDocument/2006/customXml" ds:itemID="{385953F7-6DC6-4C77-8956-7DF86BE47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Hafizah Dewiyana binti Abdul Aziz</dc:creator>
  <cp:keywords/>
  <dc:description/>
  <cp:lastModifiedBy>Mohamad Jazmi bin Hj Mohamad Kamel</cp:lastModifiedBy>
  <cp:revision>3</cp:revision>
  <dcterms:created xsi:type="dcterms:W3CDTF">2022-12-15T06:20:00Z</dcterms:created>
  <dcterms:modified xsi:type="dcterms:W3CDTF">2022-12-22T02:01:00Z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0x0101008D69A08A2FB32441B207706F475BC9C6</vt:lpwstr>
  </property>
</Properties>
</file>